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AA" w:rsidRDefault="000F3FAA">
      <w:bookmarkStart w:id="0" w:name="_GoBack"/>
      <w:bookmarkEnd w:id="0"/>
      <w:r>
        <w:t xml:space="preserve">                                                    </w:t>
      </w:r>
    </w:p>
    <w:p w:rsidR="000F3FAA" w:rsidRDefault="000F3FAA"/>
    <w:p w:rsidR="00EC7EBE" w:rsidRDefault="000F3FAA">
      <w:pPr>
        <w:rPr>
          <w:b/>
        </w:rPr>
      </w:pPr>
      <w:r w:rsidRPr="000F3FAA">
        <w:rPr>
          <w:b/>
        </w:rPr>
        <w:t xml:space="preserve">                                                         ACADEMY CONSULTATION</w:t>
      </w:r>
    </w:p>
    <w:p w:rsidR="000F3FAA" w:rsidRDefault="000F3FAA">
      <w:pPr>
        <w:rPr>
          <w:b/>
        </w:rPr>
      </w:pPr>
      <w:r>
        <w:rPr>
          <w:b/>
        </w:rPr>
        <w:t xml:space="preserve">                                           Written Responses and Governor Replies</w:t>
      </w:r>
    </w:p>
    <w:p w:rsidR="000F3FAA" w:rsidRDefault="000F3FAA">
      <w:pPr>
        <w:rPr>
          <w:b/>
        </w:rPr>
      </w:pPr>
    </w:p>
    <w:p w:rsidR="00855778" w:rsidRDefault="00855778">
      <w:pPr>
        <w:rPr>
          <w:b/>
        </w:rPr>
      </w:pPr>
    </w:p>
    <w:p w:rsidR="00855778" w:rsidRDefault="00855778">
      <w:pPr>
        <w:rPr>
          <w:b/>
        </w:rPr>
      </w:pPr>
    </w:p>
    <w:p w:rsidR="000F3FAA" w:rsidRDefault="000F3FAA">
      <w:r w:rsidRPr="000F3FAA">
        <w:t xml:space="preserve">There </w:t>
      </w:r>
      <w:r w:rsidR="00157C13">
        <w:t>were 4</w:t>
      </w:r>
      <w:r>
        <w:t xml:space="preserve"> areas mentioned in the written responses</w:t>
      </w:r>
    </w:p>
    <w:p w:rsidR="000F3FAA" w:rsidRDefault="000F3FAA" w:rsidP="000F3FAA">
      <w:pPr>
        <w:pStyle w:val="ListParagraph"/>
        <w:numPr>
          <w:ilvl w:val="0"/>
          <w:numId w:val="1"/>
        </w:numPr>
      </w:pPr>
      <w:r>
        <w:t>There is Union concern regarding the MAT paying into a union fund which provides for  greater access for staff to union resources – there will be follow up meetings between TLT and the Union</w:t>
      </w:r>
    </w:p>
    <w:p w:rsidR="000F3FAA" w:rsidRDefault="000F3FAA" w:rsidP="000F3FAA">
      <w:pPr>
        <w:pStyle w:val="ListParagraph"/>
        <w:numPr>
          <w:ilvl w:val="0"/>
          <w:numId w:val="1"/>
        </w:numPr>
      </w:pPr>
      <w:r>
        <w:t>There was a question about Kenton School field and Kenton Parish Council’s position with a MAT – this was answered at an open meeting and is in those minutes</w:t>
      </w:r>
    </w:p>
    <w:p w:rsidR="00157C13" w:rsidRDefault="000F3FAA" w:rsidP="000F3FAA">
      <w:pPr>
        <w:pStyle w:val="ListParagraph"/>
        <w:numPr>
          <w:ilvl w:val="0"/>
          <w:numId w:val="1"/>
        </w:numPr>
      </w:pPr>
      <w:r>
        <w:t xml:space="preserve">Concerns were raised about </w:t>
      </w:r>
      <w:proofErr w:type="spellStart"/>
      <w:r>
        <w:t>Kenn’</w:t>
      </w:r>
      <w:r w:rsidR="00B20EFF">
        <w:t>s</w:t>
      </w:r>
      <w:proofErr w:type="spellEnd"/>
      <w:r w:rsidR="00B20EFF">
        <w:t xml:space="preserve"> lack of history</w:t>
      </w:r>
      <w:r>
        <w:t xml:space="preserve"> with</w:t>
      </w:r>
      <w:r w:rsidR="00157C13">
        <w:t>,</w:t>
      </w:r>
      <w:r>
        <w:t xml:space="preserve"> and geographical</w:t>
      </w:r>
      <w:r w:rsidR="00B20EFF">
        <w:t xml:space="preserve"> position in relation to</w:t>
      </w:r>
      <w:r w:rsidR="00157C13">
        <w:t>,</w:t>
      </w:r>
      <w:r w:rsidR="00B20EFF">
        <w:t xml:space="preserve"> Teignmouth Community School – this was covered at an open meeting and Governors do appreciate these concerns. There can be no change to Teignmouth’s admissions’ policy, leaving Dawlish as the designated school. Parents will be continue to be free to apply to any school of their choice and admission will be according to the admission policy and any vacancies in a particular year. The exceptions are Torquay Grammar schools, as they have entrance exams.  Being in the MAT will bring a growing relationship in many other ways and The Federation will continue to prepare children for the transition to secondary schools, as always.</w:t>
      </w:r>
    </w:p>
    <w:p w:rsidR="00855778" w:rsidRDefault="00157C13" w:rsidP="000F3FAA">
      <w:pPr>
        <w:pStyle w:val="ListParagraph"/>
        <w:numPr>
          <w:ilvl w:val="0"/>
          <w:numId w:val="1"/>
        </w:numPr>
      </w:pPr>
      <w:r>
        <w:t xml:space="preserve">Finally, there was a suggestion of a perceived bias within the Governing Board towards Kenton School – we are Federation Governors, with equal responsibilities for both schools. We have different backgrounds and knowledge in many ways and these inform our work as governors; however, we are not representatives of anywhere or anything and whatever our nominal label, it is left at the door and we act only as Federation governors. As it happens, we have always had an equal number of ex-Kenn governors and ex-Kenton governors. The exception at the moment is the lack of a Foundation governor, but we are still hoping that the next person in that role can be someone from Kenn Parish. As yet no-one has come forward. </w:t>
      </w:r>
    </w:p>
    <w:p w:rsidR="00855778" w:rsidRDefault="00855778" w:rsidP="00855778"/>
    <w:p w:rsidR="000F3FAA" w:rsidRPr="000F3FAA" w:rsidRDefault="00855778" w:rsidP="00855778">
      <w:r>
        <w:t>February 2018</w:t>
      </w:r>
      <w:r w:rsidR="00157C13">
        <w:t xml:space="preserve"> </w:t>
      </w:r>
      <w:r w:rsidR="00B20EFF">
        <w:t xml:space="preserve"> </w:t>
      </w:r>
      <w:r w:rsidR="000F3FAA">
        <w:t xml:space="preserve">     </w:t>
      </w:r>
    </w:p>
    <w:sectPr w:rsidR="000F3FAA" w:rsidRPr="000F3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6824"/>
    <w:multiLevelType w:val="hybridMultilevel"/>
    <w:tmpl w:val="BAF4C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AA"/>
    <w:rsid w:val="000F3FAA"/>
    <w:rsid w:val="00157C13"/>
    <w:rsid w:val="005251D4"/>
    <w:rsid w:val="00855778"/>
    <w:rsid w:val="00B20EFF"/>
    <w:rsid w:val="00EC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Exminster Primary School</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Caig</dc:creator>
  <cp:lastModifiedBy>Exminster</cp:lastModifiedBy>
  <cp:revision>2</cp:revision>
  <dcterms:created xsi:type="dcterms:W3CDTF">2018-02-21T13:42:00Z</dcterms:created>
  <dcterms:modified xsi:type="dcterms:W3CDTF">2018-02-21T13:42:00Z</dcterms:modified>
</cp:coreProperties>
</file>